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10" w:afterAutospacing="0" w:line="800" w:lineRule="exact"/>
        <w:jc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方正小标宋_GBK" w:eastAsia="方正小标宋_GBK" w:cs="Times New Roman"/>
          <w:b w:val="0"/>
          <w:color w:val="000000"/>
          <w:sz w:val="44"/>
          <w:szCs w:val="44"/>
        </w:rPr>
        <w:t>淮安市档案馆</w:t>
      </w:r>
      <w:r>
        <w:rPr>
          <w:rFonts w:hint="eastAsia" w:ascii="方正小标宋_GBK" w:eastAsia="方正小标宋_GBK" w:cs="Times New Roman"/>
          <w:b w:val="0"/>
          <w:color w:val="000000"/>
          <w:sz w:val="44"/>
          <w:szCs w:val="44"/>
          <w:lang w:eastAsia="zh-CN"/>
        </w:rPr>
        <w:t>开放档案公告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使档案资源更好地服务党和国家工作大局，服务人民群众，在第十七个“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6·9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”国际档案日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到来之际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淮安市档案馆向社会开放一批馆藏满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年（19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91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-199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年）的可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按期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开放的文书档案，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主要包括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市直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机关在日常工作中形成的文书档案，涉及各种政策、法规和普发性的规范性文件；机构设置、撤并、名称更改、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职称职务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、表彰奖励、启用印信等方面的通知、批复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其他依照相关规定应当公开的档案共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1111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件。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淮安市档案馆热忱欢迎社会各界利用者凭单位介绍信、工作证、居民身份证等有效证件均可来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馆查阅利用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已开放的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档案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，也可通过电话、信函、网络异地跨馆等方式查询，本馆将竭诚为利用者提供优质的服务。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查档热线：0517-83606592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地址：淮安市翔宇南道1号  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网址：淮安档案http://daj.huaian.gov.cn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特此公告。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                         淮安市档案馆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                         2024年6月5日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Times New Roman"/>
          <w:color w:val="000000" w:themeColor="text1"/>
          <w:spacing w:val="8"/>
          <w:sz w:val="32"/>
          <w:szCs w:val="32"/>
          <w:shd w:val="clear" w:color="auto" w:fill="FFF3E6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jYTQ1YmQ3NWU4ZmYzMTljODE4OGIyY2E3YWQwZmIifQ=="/>
  </w:docVars>
  <w:rsids>
    <w:rsidRoot w:val="00000000"/>
    <w:rsid w:val="00C2501F"/>
    <w:rsid w:val="01026C13"/>
    <w:rsid w:val="06D63194"/>
    <w:rsid w:val="17E54B40"/>
    <w:rsid w:val="1CB84C4D"/>
    <w:rsid w:val="23A94D12"/>
    <w:rsid w:val="3BD65539"/>
    <w:rsid w:val="46AC3707"/>
    <w:rsid w:val="46B55743"/>
    <w:rsid w:val="4F0F285F"/>
    <w:rsid w:val="5D19181E"/>
    <w:rsid w:val="7B1643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autoRedefine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P R C</Company>
  <Pages>1</Pages>
  <Words>321</Words>
  <Characters>375</Characters>
  <Lines>20</Lines>
  <Paragraphs>7</Paragraphs>
  <TotalTime>576</TotalTime>
  <ScaleCrop>false</ScaleCrop>
  <LinksUpToDate>false</LinksUpToDate>
  <CharactersWithSpaces>443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2022-05-23T01:15:00Z</dcterms:created>
  <dc:creator>Windows User</dc:creator>
  <cp:lastModifiedBy>WPS_1676620408</cp:lastModifiedBy>
  <cp:lastPrinted>2023-04-26T07:47:00Z</cp:lastPrinted>
  <dcterms:modified xsi:type="dcterms:W3CDTF">2024-06-05T09:18:29Z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B26DF20DAB1D421FB2665DF6B86021FA_13</vt:lpwstr>
  </property>
</Properties>
</file>