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932492" w:rsidRDefault="0012556C" w:rsidP="0012556C">
      <w:pPr>
        <w:jc w:val="center"/>
        <w:rPr>
          <w:rFonts w:ascii="方正大标宋_GBK" w:eastAsia="方正大标宋_GBK"/>
          <w:sz w:val="44"/>
          <w:szCs w:val="44"/>
        </w:rPr>
      </w:pPr>
      <w:r w:rsidRPr="00932492">
        <w:rPr>
          <w:rFonts w:ascii="方正大标宋_GBK" w:eastAsia="方正大标宋_GBK" w:hint="eastAsia"/>
          <w:sz w:val="44"/>
          <w:szCs w:val="44"/>
        </w:rPr>
        <w:t>202</w:t>
      </w:r>
      <w:r w:rsidR="00CE78CC">
        <w:rPr>
          <w:rFonts w:ascii="方正大标宋_GBK" w:eastAsia="方正大标宋_GBK" w:hint="eastAsia"/>
          <w:sz w:val="44"/>
          <w:szCs w:val="44"/>
        </w:rPr>
        <w:t>1</w:t>
      </w:r>
      <w:r w:rsidRPr="00932492">
        <w:rPr>
          <w:rFonts w:ascii="方正大标宋_GBK" w:eastAsia="方正大标宋_GBK" w:hint="eastAsia"/>
          <w:sz w:val="44"/>
          <w:szCs w:val="44"/>
        </w:rPr>
        <w:t>年</w:t>
      </w:r>
      <w:r w:rsidR="005807EE">
        <w:rPr>
          <w:rFonts w:ascii="方正大标宋_GBK" w:eastAsia="方正大标宋_GBK" w:hint="eastAsia"/>
          <w:sz w:val="44"/>
          <w:szCs w:val="44"/>
        </w:rPr>
        <w:t>淮安市档案馆</w:t>
      </w:r>
      <w:r w:rsidRPr="00932492">
        <w:rPr>
          <w:rFonts w:ascii="方正大标宋_GBK" w:eastAsia="方正大标宋_GBK" w:hint="eastAsia"/>
          <w:sz w:val="44"/>
          <w:szCs w:val="44"/>
        </w:rPr>
        <w:t>征集计划</w:t>
      </w:r>
    </w:p>
    <w:p w:rsidR="0012556C" w:rsidRPr="00932492" w:rsidRDefault="0012556C" w:rsidP="00932492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32492">
        <w:rPr>
          <w:rFonts w:ascii="方正仿宋_GBK" w:eastAsia="方正仿宋_GBK" w:hint="eastAsia"/>
          <w:sz w:val="32"/>
          <w:szCs w:val="32"/>
        </w:rPr>
        <w:t>为丰富档案馆藏，</w:t>
      </w:r>
      <w:r w:rsidR="001623D8" w:rsidRPr="00932492">
        <w:rPr>
          <w:rFonts w:ascii="方正仿宋_GBK" w:eastAsia="方正仿宋_GBK" w:hint="eastAsia"/>
          <w:sz w:val="32"/>
          <w:szCs w:val="32"/>
        </w:rPr>
        <w:t>见证社会发展，遵照上级相关指示精神，依照《档案法》有关规定，使档案馆征集工作稳步发展，结合</w:t>
      </w:r>
      <w:r w:rsidR="00E60F18">
        <w:rPr>
          <w:rFonts w:ascii="方正仿宋_GBK" w:eastAsia="方正仿宋_GBK" w:hint="eastAsia"/>
          <w:sz w:val="32"/>
          <w:szCs w:val="32"/>
        </w:rPr>
        <w:t>江苏省档案馆的工作重点</w:t>
      </w:r>
      <w:r w:rsidR="001623D8" w:rsidRPr="00932492">
        <w:rPr>
          <w:rFonts w:ascii="方正仿宋_GBK" w:eastAsia="方正仿宋_GBK" w:hint="eastAsia"/>
          <w:sz w:val="32"/>
          <w:szCs w:val="32"/>
        </w:rPr>
        <w:t>和我馆去年征集情况，特制定</w:t>
      </w:r>
      <w:r w:rsidR="001623D8" w:rsidRPr="007A640F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E78C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623D8" w:rsidRPr="00932492">
        <w:rPr>
          <w:rFonts w:ascii="方正仿宋_GBK" w:eastAsia="方正仿宋_GBK" w:hint="eastAsia"/>
          <w:sz w:val="32"/>
          <w:szCs w:val="32"/>
        </w:rPr>
        <w:t>年档案征集计划。</w:t>
      </w:r>
    </w:p>
    <w:p w:rsidR="00647437" w:rsidRPr="00932492" w:rsidRDefault="00647437" w:rsidP="00932492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932492">
        <w:rPr>
          <w:rFonts w:ascii="楷体" w:eastAsia="楷体" w:hAnsi="楷体" w:hint="eastAsia"/>
          <w:sz w:val="32"/>
          <w:szCs w:val="32"/>
        </w:rPr>
        <w:t>一、指导思想</w:t>
      </w:r>
    </w:p>
    <w:p w:rsidR="00647437" w:rsidRDefault="00647437" w:rsidP="00932492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32492">
        <w:rPr>
          <w:rFonts w:ascii="方正仿宋_GBK" w:eastAsia="方正仿宋_GBK" w:hint="eastAsia"/>
          <w:sz w:val="32"/>
          <w:szCs w:val="32"/>
        </w:rPr>
        <w:t>以《</w:t>
      </w:r>
      <w:r w:rsidR="00812A25" w:rsidRPr="00932492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中华人民共和国档案法</w:t>
      </w:r>
      <w:r w:rsidRPr="00932492">
        <w:rPr>
          <w:rFonts w:ascii="方正仿宋_GBK" w:eastAsia="方正仿宋_GBK" w:hint="eastAsia"/>
          <w:sz w:val="32"/>
          <w:szCs w:val="32"/>
        </w:rPr>
        <w:t>》和《江苏省档案管理条例》为指</w:t>
      </w:r>
      <w:r w:rsidR="00D25067">
        <w:rPr>
          <w:rFonts w:ascii="方正仿宋_GBK" w:eastAsia="方正仿宋_GBK" w:hint="eastAsia"/>
          <w:sz w:val="32"/>
          <w:szCs w:val="32"/>
        </w:rPr>
        <w:t>导</w:t>
      </w:r>
      <w:r w:rsidRPr="00932492">
        <w:rPr>
          <w:rFonts w:ascii="方正仿宋_GBK" w:eastAsia="方正仿宋_GBK" w:hint="eastAsia"/>
          <w:sz w:val="32"/>
          <w:szCs w:val="32"/>
        </w:rPr>
        <w:t>，</w:t>
      </w:r>
      <w:r w:rsidR="00812A25" w:rsidRPr="00932492">
        <w:rPr>
          <w:rFonts w:ascii="方正仿宋_GBK" w:eastAsia="方正仿宋_GBK" w:hint="eastAsia"/>
          <w:sz w:val="32"/>
          <w:szCs w:val="32"/>
        </w:rPr>
        <w:t>认真贯彻实施淮安市档案馆关于档案征集工作的一系列指示要求，围绕国家经济社会发展的主题主线，强化责任效率</w:t>
      </w:r>
      <w:r w:rsidR="00932492">
        <w:rPr>
          <w:rFonts w:ascii="方正仿宋_GBK" w:eastAsia="方正仿宋_GBK" w:hint="eastAsia"/>
          <w:sz w:val="32"/>
          <w:szCs w:val="32"/>
        </w:rPr>
        <w:t>意识</w:t>
      </w:r>
      <w:r w:rsidR="00812A25" w:rsidRPr="00932492">
        <w:rPr>
          <w:rFonts w:ascii="方正仿宋_GBK" w:eastAsia="方正仿宋_GBK" w:hint="eastAsia"/>
          <w:sz w:val="32"/>
          <w:szCs w:val="32"/>
        </w:rPr>
        <w:t>，拓展征集方法</w:t>
      </w:r>
      <w:r w:rsidR="00932492" w:rsidRPr="00932492">
        <w:rPr>
          <w:rFonts w:ascii="方正仿宋_GBK" w:eastAsia="方正仿宋_GBK" w:hint="eastAsia"/>
          <w:sz w:val="32"/>
          <w:szCs w:val="32"/>
        </w:rPr>
        <w:t>手段</w:t>
      </w:r>
      <w:r w:rsidR="00812A25" w:rsidRPr="00932492">
        <w:rPr>
          <w:rFonts w:ascii="方正仿宋_GBK" w:eastAsia="方正仿宋_GBK" w:hint="eastAsia"/>
          <w:sz w:val="32"/>
          <w:szCs w:val="32"/>
        </w:rPr>
        <w:t>，力求征集到更多更好的反映时代发展的</w:t>
      </w:r>
      <w:r w:rsidR="00932492" w:rsidRPr="00932492">
        <w:rPr>
          <w:rFonts w:ascii="方正仿宋_GBK" w:eastAsia="方正仿宋_GBK" w:hint="eastAsia"/>
          <w:sz w:val="32"/>
          <w:szCs w:val="32"/>
        </w:rPr>
        <w:t>档案资料。</w:t>
      </w:r>
    </w:p>
    <w:p w:rsidR="00932492" w:rsidRDefault="00932492" w:rsidP="00932492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EE3B90">
        <w:rPr>
          <w:rFonts w:ascii="楷体" w:eastAsia="楷体" w:hAnsi="楷体" w:hint="eastAsia"/>
          <w:sz w:val="32"/>
          <w:szCs w:val="32"/>
        </w:rPr>
        <w:t>二、</w:t>
      </w:r>
      <w:r w:rsidR="00EE3B90" w:rsidRPr="00EE3B90">
        <w:rPr>
          <w:rFonts w:ascii="楷体" w:eastAsia="楷体" w:hAnsi="楷体" w:hint="eastAsia"/>
          <w:sz w:val="32"/>
          <w:szCs w:val="32"/>
        </w:rPr>
        <w:t>目标任务</w:t>
      </w:r>
    </w:p>
    <w:p w:rsidR="00EE3B90" w:rsidRPr="00182F38" w:rsidRDefault="00EE3B90" w:rsidP="00932492">
      <w:pPr>
        <w:ind w:firstLineChars="200" w:firstLine="640"/>
        <w:jc w:val="left"/>
        <w:rPr>
          <w:rFonts w:ascii="方正仿宋_GBK" w:eastAsia="方正仿宋_GBK" w:hAnsi="楷体"/>
          <w:sz w:val="32"/>
          <w:szCs w:val="32"/>
        </w:rPr>
      </w:pPr>
      <w:r w:rsidRPr="00182F38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E78CC" w:rsidRPr="00182F3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182F38">
        <w:rPr>
          <w:rFonts w:ascii="方正仿宋_GBK" w:eastAsia="方正仿宋_GBK" w:hAnsi="楷体" w:hint="eastAsia"/>
          <w:sz w:val="32"/>
          <w:szCs w:val="32"/>
        </w:rPr>
        <w:t>年</w:t>
      </w:r>
      <w:r w:rsidR="00CE78CC" w:rsidRPr="00182F38">
        <w:rPr>
          <w:rFonts w:ascii="方正仿宋_GBK" w:eastAsia="方正仿宋_GBK" w:hAnsi="仿宋" w:hint="eastAsia"/>
          <w:sz w:val="32"/>
          <w:szCs w:val="32"/>
        </w:rPr>
        <w:t>是中国共产党成立</w:t>
      </w:r>
      <w:r w:rsidR="00CE78CC" w:rsidRPr="00182F38">
        <w:rPr>
          <w:rFonts w:ascii="Times New Roman" w:eastAsia="方正仿宋_GBK" w:hAnsi="Times New Roman" w:cs="Times New Roman"/>
          <w:sz w:val="32"/>
          <w:szCs w:val="32"/>
        </w:rPr>
        <w:t>100</w:t>
      </w:r>
      <w:r w:rsidR="00CE78CC" w:rsidRPr="00182F38">
        <w:rPr>
          <w:rFonts w:ascii="方正仿宋_GBK" w:eastAsia="方正仿宋_GBK" w:hAnsi="仿宋" w:hint="eastAsia"/>
          <w:sz w:val="32"/>
          <w:szCs w:val="32"/>
        </w:rPr>
        <w:t>周年。为深入学习贯彻习近平新时代中国特色社会主义思想，隆重庆祝中国共产党成立</w:t>
      </w:r>
      <w:r w:rsidR="00CE78CC" w:rsidRPr="00182F38">
        <w:rPr>
          <w:rFonts w:ascii="Times New Roman" w:eastAsia="方正仿宋_GBK" w:hAnsi="Times New Roman" w:cs="Times New Roman"/>
          <w:sz w:val="32"/>
          <w:szCs w:val="32"/>
        </w:rPr>
        <w:t>100</w:t>
      </w:r>
      <w:r w:rsidR="00CE78CC" w:rsidRPr="00182F38">
        <w:rPr>
          <w:rFonts w:ascii="方正仿宋_GBK" w:eastAsia="方正仿宋_GBK" w:hAnsi="仿宋" w:hint="eastAsia"/>
          <w:sz w:val="32"/>
          <w:szCs w:val="32"/>
        </w:rPr>
        <w:t>周年</w:t>
      </w:r>
      <w:r w:rsidR="00182F38" w:rsidRPr="00182F38">
        <w:rPr>
          <w:rFonts w:ascii="方正仿宋_GBK" w:eastAsia="方正仿宋_GBK" w:hAnsi="仿宋" w:hint="eastAsia"/>
          <w:sz w:val="32"/>
          <w:szCs w:val="32"/>
        </w:rPr>
        <w:t>，</w:t>
      </w:r>
      <w:r w:rsidR="00AF743A" w:rsidRPr="00182F38">
        <w:rPr>
          <w:rFonts w:ascii="方正仿宋_GBK" w:eastAsia="方正仿宋_GBK" w:hAnsi="仿宋" w:hint="eastAsia"/>
          <w:sz w:val="32"/>
          <w:szCs w:val="32"/>
        </w:rPr>
        <w:t>今年的征集工作我们将做好以下几方面：</w:t>
      </w:r>
      <w:r w:rsidR="00810FC6" w:rsidRPr="00182F38">
        <w:rPr>
          <w:rFonts w:ascii="方正仿宋_GBK" w:eastAsia="方正仿宋_GBK" w:hAnsi="仿宋" w:hint="eastAsia"/>
          <w:sz w:val="32"/>
          <w:szCs w:val="32"/>
        </w:rPr>
        <w:t>一</w:t>
      </w:r>
      <w:r w:rsidR="00A73181" w:rsidRPr="00182F38">
        <w:rPr>
          <w:rFonts w:ascii="方正仿宋_GBK" w:eastAsia="方正仿宋_GBK" w:hAnsi="仿宋" w:hint="eastAsia"/>
          <w:sz w:val="32"/>
          <w:szCs w:val="32"/>
        </w:rPr>
        <w:t>是</w:t>
      </w:r>
      <w:r w:rsidR="00CC5FD1" w:rsidRPr="00182F38">
        <w:rPr>
          <w:rFonts w:ascii="方正仿宋_GBK" w:eastAsia="方正仿宋_GBK" w:hAnsi="仿宋" w:hint="eastAsia"/>
          <w:sz w:val="32"/>
          <w:szCs w:val="32"/>
        </w:rPr>
        <w:t>征集</w:t>
      </w:r>
      <w:r w:rsidR="00A73181" w:rsidRPr="00182F38">
        <w:rPr>
          <w:rFonts w:ascii="方正仿宋_GBK" w:eastAsia="方正仿宋_GBK" w:hAnsi="仿宋" w:hint="eastAsia"/>
          <w:sz w:val="32"/>
          <w:szCs w:val="32"/>
        </w:rPr>
        <w:t>淮安市</w:t>
      </w:r>
      <w:r w:rsidR="00CE78CC" w:rsidRPr="00182F38">
        <w:rPr>
          <w:rFonts w:ascii="方正仿宋_GBK" w:eastAsia="方正仿宋_GBK" w:hAnsi="仿宋" w:hint="eastAsia"/>
          <w:sz w:val="32"/>
          <w:szCs w:val="32"/>
        </w:rPr>
        <w:t>文学艺</w:t>
      </w:r>
      <w:r w:rsidR="00CE78CC" w:rsidRPr="00182F38">
        <w:rPr>
          <w:rFonts w:ascii="方正仿宋_GBK" w:eastAsia="方正仿宋_GBK" w:hAnsi="楷体" w:hint="eastAsia"/>
          <w:sz w:val="32"/>
          <w:szCs w:val="32"/>
        </w:rPr>
        <w:t>术家</w:t>
      </w:r>
      <w:r w:rsidR="00CC5FD1" w:rsidRPr="00182F38">
        <w:rPr>
          <w:rFonts w:ascii="方正仿宋_GBK" w:eastAsia="方正仿宋_GBK" w:hAnsi="楷体" w:hint="eastAsia"/>
          <w:sz w:val="32"/>
          <w:szCs w:val="32"/>
        </w:rPr>
        <w:t>的</w:t>
      </w:r>
      <w:r w:rsidR="00A73181" w:rsidRPr="00182F38">
        <w:rPr>
          <w:rFonts w:ascii="方正仿宋_GBK" w:eastAsia="方正仿宋_GBK" w:hAnsi="楷体" w:hint="eastAsia"/>
          <w:sz w:val="32"/>
          <w:szCs w:val="32"/>
        </w:rPr>
        <w:t>主题创作优秀作品进馆。</w:t>
      </w:r>
      <w:r w:rsidR="00810FC6" w:rsidRPr="00182F38">
        <w:rPr>
          <w:rFonts w:ascii="方正仿宋_GBK" w:eastAsia="方正仿宋_GBK" w:hAnsi="楷体" w:hint="eastAsia"/>
          <w:sz w:val="32"/>
          <w:szCs w:val="32"/>
        </w:rPr>
        <w:t>二</w:t>
      </w:r>
      <w:r w:rsidR="00376771" w:rsidRPr="00182F38">
        <w:rPr>
          <w:rFonts w:ascii="方正仿宋_GBK" w:eastAsia="方正仿宋_GBK" w:hAnsi="楷体" w:hint="eastAsia"/>
          <w:sz w:val="32"/>
          <w:szCs w:val="32"/>
        </w:rPr>
        <w:t>是</w:t>
      </w:r>
      <w:r w:rsidR="00CE78CC" w:rsidRPr="00182F38">
        <w:rPr>
          <w:rFonts w:ascii="方正仿宋_GBK" w:eastAsia="方正仿宋_GBK" w:hAnsi="楷体" w:hint="eastAsia"/>
          <w:sz w:val="32"/>
          <w:szCs w:val="32"/>
        </w:rPr>
        <w:t>与市文联合作，</w:t>
      </w:r>
      <w:r w:rsidR="00E120E5" w:rsidRPr="00182F38">
        <w:rPr>
          <w:rFonts w:ascii="方正仿宋_GBK" w:eastAsia="方正仿宋_GBK" w:hAnsi="楷体" w:hint="eastAsia"/>
          <w:sz w:val="32"/>
          <w:szCs w:val="32"/>
        </w:rPr>
        <w:t>面向</w:t>
      </w:r>
      <w:r w:rsidR="00CE78CC" w:rsidRPr="00182F38">
        <w:rPr>
          <w:rFonts w:ascii="方正仿宋_GBK" w:eastAsia="方正仿宋_GBK" w:hAnsi="楷体" w:hint="eastAsia"/>
          <w:sz w:val="32"/>
          <w:szCs w:val="32"/>
        </w:rPr>
        <w:t>文联下属各协会发布</w:t>
      </w:r>
      <w:r w:rsidR="00E120E5" w:rsidRPr="00182F38">
        <w:rPr>
          <w:rFonts w:ascii="方正仿宋_GBK" w:eastAsia="方正仿宋_GBK" w:hAnsi="楷体" w:hint="eastAsia"/>
          <w:sz w:val="32"/>
          <w:szCs w:val="32"/>
        </w:rPr>
        <w:t>征集</w:t>
      </w:r>
      <w:r w:rsidR="00CE78CC" w:rsidRPr="00182F38">
        <w:rPr>
          <w:rFonts w:ascii="方正仿宋_GBK" w:eastAsia="方正仿宋_GBK" w:hAnsi="楷体" w:hint="eastAsia"/>
          <w:sz w:val="32"/>
          <w:szCs w:val="32"/>
        </w:rPr>
        <w:t>优秀文艺家档案资料建立个人全宗的通知。</w:t>
      </w:r>
      <w:r w:rsidR="00810FC6" w:rsidRPr="00182F38">
        <w:rPr>
          <w:rFonts w:ascii="方正仿宋_GBK" w:eastAsia="方正仿宋_GBK" w:hAnsi="楷体" w:hint="eastAsia"/>
          <w:sz w:val="32"/>
          <w:szCs w:val="32"/>
        </w:rPr>
        <w:t>三</w:t>
      </w:r>
      <w:r w:rsidR="00E60F18" w:rsidRPr="00182F38">
        <w:rPr>
          <w:rFonts w:ascii="方正仿宋_GBK" w:eastAsia="方正仿宋_GBK" w:hAnsi="楷体" w:hint="eastAsia"/>
          <w:sz w:val="32"/>
          <w:szCs w:val="32"/>
        </w:rPr>
        <w:t>是</w:t>
      </w:r>
      <w:r w:rsidR="00CE78CC" w:rsidRPr="00182F38">
        <w:rPr>
          <w:rFonts w:ascii="方正仿宋_GBK" w:eastAsia="方正仿宋_GBK" w:hAnsi="楷体" w:hint="eastAsia"/>
          <w:sz w:val="32"/>
          <w:szCs w:val="32"/>
        </w:rPr>
        <w:t>聚焦建党百年，</w:t>
      </w:r>
      <w:r w:rsidR="00CE78CC" w:rsidRPr="00182F38">
        <w:rPr>
          <w:rFonts w:ascii="方正仿宋_GBK" w:eastAsia="方正仿宋_GBK" w:hAnsi="仿宋" w:hint="eastAsia"/>
          <w:sz w:val="32"/>
          <w:szCs w:val="32"/>
        </w:rPr>
        <w:t>发布面向社会各界征集以“百年巨变”为主题的专题档案资料公告</w:t>
      </w:r>
      <w:r w:rsidR="00E60F18" w:rsidRPr="00182F38">
        <w:rPr>
          <w:rFonts w:ascii="方正仿宋_GBK" w:eastAsia="方正仿宋_GBK" w:hAnsi="楷体" w:hint="eastAsia"/>
          <w:sz w:val="32"/>
          <w:szCs w:val="32"/>
        </w:rPr>
        <w:t>。</w:t>
      </w:r>
      <w:r w:rsidR="00810FC6" w:rsidRPr="00182F38">
        <w:rPr>
          <w:rFonts w:ascii="方正仿宋_GBK" w:eastAsia="方正仿宋_GBK" w:hAnsi="楷体" w:hint="eastAsia"/>
          <w:sz w:val="32"/>
          <w:szCs w:val="32"/>
        </w:rPr>
        <w:t>四</w:t>
      </w:r>
      <w:r w:rsidR="00E60F18" w:rsidRPr="00182F38">
        <w:rPr>
          <w:rFonts w:ascii="方正仿宋_GBK" w:eastAsia="方正仿宋_GBK" w:hAnsi="楷体" w:hint="eastAsia"/>
          <w:sz w:val="32"/>
          <w:szCs w:val="32"/>
        </w:rPr>
        <w:t>是</w:t>
      </w:r>
      <w:r w:rsidR="00CE7FB0" w:rsidRPr="00182F38">
        <w:rPr>
          <w:rFonts w:ascii="方正仿宋_GBK" w:eastAsia="方正仿宋_GBK" w:hAnsi="楷体" w:hint="eastAsia"/>
          <w:sz w:val="32"/>
          <w:szCs w:val="32"/>
        </w:rPr>
        <w:t>紧盯淮安全年发生的大事要事，及时征集</w:t>
      </w:r>
      <w:r w:rsidR="009A1DA9" w:rsidRPr="00182F38">
        <w:rPr>
          <w:rFonts w:ascii="方正仿宋_GBK" w:eastAsia="方正仿宋_GBK" w:hAnsi="楷体" w:hint="eastAsia"/>
          <w:sz w:val="32"/>
          <w:szCs w:val="32"/>
        </w:rPr>
        <w:t>相关</w:t>
      </w:r>
      <w:r w:rsidR="00CE7FB0" w:rsidRPr="00182F38">
        <w:rPr>
          <w:rFonts w:ascii="方正仿宋_GBK" w:eastAsia="方正仿宋_GBK" w:hAnsi="楷体" w:hint="eastAsia"/>
          <w:sz w:val="32"/>
          <w:szCs w:val="32"/>
        </w:rPr>
        <w:t>档案资料。</w:t>
      </w:r>
      <w:r w:rsidR="00810FC6" w:rsidRPr="00182F38">
        <w:rPr>
          <w:rFonts w:ascii="方正仿宋_GBK" w:eastAsia="方正仿宋_GBK" w:hAnsi="楷体" w:hint="eastAsia"/>
          <w:sz w:val="32"/>
          <w:szCs w:val="32"/>
        </w:rPr>
        <w:t>五</w:t>
      </w:r>
      <w:r w:rsidR="00CE7FB0" w:rsidRPr="00182F38">
        <w:rPr>
          <w:rFonts w:ascii="方正仿宋_GBK" w:eastAsia="方正仿宋_GBK" w:hAnsi="楷体" w:hint="eastAsia"/>
          <w:sz w:val="32"/>
          <w:szCs w:val="32"/>
        </w:rPr>
        <w:t>是</w:t>
      </w:r>
      <w:r w:rsidR="00E60F18" w:rsidRPr="00182F38">
        <w:rPr>
          <w:rFonts w:ascii="方正仿宋_GBK" w:eastAsia="方正仿宋_GBK" w:hAnsi="楷体" w:hint="eastAsia"/>
          <w:sz w:val="32"/>
          <w:szCs w:val="32"/>
        </w:rPr>
        <w:t>落实上级有关部门要求的征集目标任务。</w:t>
      </w:r>
    </w:p>
    <w:p w:rsidR="005807EE" w:rsidRPr="00131096" w:rsidRDefault="005807EE" w:rsidP="005807EE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31096">
        <w:rPr>
          <w:rFonts w:ascii="楷体" w:eastAsia="楷体" w:hAnsi="楷体" w:hint="eastAsia"/>
          <w:sz w:val="32"/>
          <w:szCs w:val="32"/>
        </w:rPr>
        <w:t>三、具体举措</w:t>
      </w:r>
    </w:p>
    <w:p w:rsidR="005807EE" w:rsidRDefault="005807EE" w:rsidP="005807EE">
      <w:pPr>
        <w:ind w:firstLineChars="200" w:firstLine="640"/>
        <w:jc w:val="lef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lastRenderedPageBreak/>
        <w:t>根据今年档案征集的目标任务，结合我馆的年度工作计划，主要做好以下工作：一要提高思想认识，认识到档案征集工作的重要性。二要加强协调沟通，积极联系相关单位或个人做好征集工作。三要认真梳理线索，及时征集有价值档案资料。四要合理安排工作，确保完成目标任务。</w:t>
      </w:r>
    </w:p>
    <w:p w:rsidR="005807EE" w:rsidRDefault="005807EE" w:rsidP="005807EE">
      <w:pPr>
        <w:ind w:firstLineChars="200" w:firstLine="640"/>
        <w:jc w:val="left"/>
        <w:rPr>
          <w:rFonts w:ascii="方正仿宋_GBK" w:eastAsia="方正仿宋_GBK" w:hAnsi="楷体"/>
          <w:sz w:val="32"/>
          <w:szCs w:val="32"/>
        </w:rPr>
      </w:pPr>
    </w:p>
    <w:p w:rsidR="00EE3B90" w:rsidRPr="00932492" w:rsidRDefault="005807EE" w:rsidP="005807EE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 xml:space="preserve">                               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 xml:space="preserve"> 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82F3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3109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623D8" w:rsidRPr="00647437" w:rsidRDefault="001623D8" w:rsidP="00812A25">
      <w:pPr>
        <w:jc w:val="left"/>
      </w:pPr>
    </w:p>
    <w:sectPr w:rsidR="001623D8" w:rsidRPr="00647437" w:rsidSect="00FA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99" w:rsidRDefault="00D27199" w:rsidP="0012556C">
      <w:r>
        <w:separator/>
      </w:r>
    </w:p>
  </w:endnote>
  <w:endnote w:type="continuationSeparator" w:id="1">
    <w:p w:rsidR="00D27199" w:rsidRDefault="00D27199" w:rsidP="0012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99" w:rsidRDefault="00D27199" w:rsidP="0012556C">
      <w:r>
        <w:separator/>
      </w:r>
    </w:p>
  </w:footnote>
  <w:footnote w:type="continuationSeparator" w:id="1">
    <w:p w:rsidR="00D27199" w:rsidRDefault="00D27199" w:rsidP="00125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5F1"/>
    <w:multiLevelType w:val="hybridMultilevel"/>
    <w:tmpl w:val="A75622D4"/>
    <w:lvl w:ilvl="0" w:tplc="C1E4C8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56C"/>
    <w:rsid w:val="00057C8F"/>
    <w:rsid w:val="000B5DB4"/>
    <w:rsid w:val="000E1129"/>
    <w:rsid w:val="0012166D"/>
    <w:rsid w:val="0012556C"/>
    <w:rsid w:val="00132F97"/>
    <w:rsid w:val="001623D8"/>
    <w:rsid w:val="00182F38"/>
    <w:rsid w:val="00272E1A"/>
    <w:rsid w:val="002859DC"/>
    <w:rsid w:val="00287405"/>
    <w:rsid w:val="003557F7"/>
    <w:rsid w:val="00376771"/>
    <w:rsid w:val="003F673A"/>
    <w:rsid w:val="0041024B"/>
    <w:rsid w:val="005807EE"/>
    <w:rsid w:val="00647437"/>
    <w:rsid w:val="00650EA6"/>
    <w:rsid w:val="00676ADD"/>
    <w:rsid w:val="006A024C"/>
    <w:rsid w:val="00704666"/>
    <w:rsid w:val="00756E3E"/>
    <w:rsid w:val="007764FA"/>
    <w:rsid w:val="007A640F"/>
    <w:rsid w:val="007B10A2"/>
    <w:rsid w:val="00810FC6"/>
    <w:rsid w:val="00812A25"/>
    <w:rsid w:val="008607DE"/>
    <w:rsid w:val="008E3352"/>
    <w:rsid w:val="00932492"/>
    <w:rsid w:val="009A1DA9"/>
    <w:rsid w:val="00A73181"/>
    <w:rsid w:val="00AC4011"/>
    <w:rsid w:val="00AF743A"/>
    <w:rsid w:val="00B24F50"/>
    <w:rsid w:val="00C4596C"/>
    <w:rsid w:val="00CC5FD1"/>
    <w:rsid w:val="00CE78CC"/>
    <w:rsid w:val="00CE7FB0"/>
    <w:rsid w:val="00D056BB"/>
    <w:rsid w:val="00D25067"/>
    <w:rsid w:val="00D27199"/>
    <w:rsid w:val="00DA56D7"/>
    <w:rsid w:val="00DB50A4"/>
    <w:rsid w:val="00E120E5"/>
    <w:rsid w:val="00E60F18"/>
    <w:rsid w:val="00E62AB7"/>
    <w:rsid w:val="00EB555A"/>
    <w:rsid w:val="00EE2358"/>
    <w:rsid w:val="00EE3B90"/>
    <w:rsid w:val="00F07334"/>
    <w:rsid w:val="00FA4263"/>
    <w:rsid w:val="00FF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56C"/>
    <w:rPr>
      <w:sz w:val="18"/>
      <w:szCs w:val="18"/>
    </w:rPr>
  </w:style>
  <w:style w:type="paragraph" w:styleId="a5">
    <w:name w:val="List Paragraph"/>
    <w:basedOn w:val="a"/>
    <w:uiPriority w:val="34"/>
    <w:qFormat/>
    <w:rsid w:val="006474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95</Words>
  <Characters>546</Characters>
  <Application>Microsoft Office Word</Application>
  <DocSecurity>0</DocSecurity>
  <Lines>4</Lines>
  <Paragraphs>1</Paragraphs>
  <ScaleCrop>false</ScaleCrop>
  <Company>P R C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2021-01-05T02:32:00Z</dcterms:created>
  <dcterms:modified xsi:type="dcterms:W3CDTF">2022-03-18T07:26:00Z</dcterms:modified>
</cp:coreProperties>
</file>