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24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2"/>
        <w:widowControl/>
        <w:spacing w:line="324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淮安市档案馆关于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恢复现场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查档服务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的</w:t>
      </w:r>
    </w:p>
    <w:p>
      <w:pPr>
        <w:pStyle w:val="2"/>
        <w:widowControl/>
        <w:spacing w:line="324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告</w:t>
      </w:r>
    </w:p>
    <w:p>
      <w:pPr>
        <w:pStyle w:val="2"/>
        <w:widowControl/>
        <w:spacing w:line="324" w:lineRule="atLeast"/>
        <w:rPr>
          <w:rFonts w:ascii="-webkit-standard" w:hAnsi="-webkit-standard" w:cs="-webkit-standard"/>
          <w:color w:val="000000"/>
          <w:sz w:val="27"/>
          <w:szCs w:val="27"/>
        </w:rPr>
      </w:pPr>
      <w:r>
        <w:rPr>
          <w:rFonts w:ascii="??" w:hAnsi="??" w:cs="??"/>
          <w:color w:val="000000"/>
        </w:rPr>
        <w:t>   </w:t>
      </w:r>
    </w:p>
    <w:p>
      <w:pPr>
        <w:pStyle w:val="2"/>
        <w:widowControl/>
        <w:spacing w:line="324" w:lineRule="atLeast"/>
        <w:ind w:firstLine="48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根据当前疫情防控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，淮安市档案馆自即日起恢复现场查档服务。</w:t>
      </w:r>
    </w:p>
    <w:p>
      <w:pPr>
        <w:pStyle w:val="2"/>
        <w:widowControl/>
        <w:spacing w:line="324" w:lineRule="atLeast"/>
        <w:ind w:firstLine="48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为缩短现场查阅档案的驻留时间，查阅人员可提前通过电话0517-83606592告知工作人员具体查阅内容并预约查档时间。进馆查阅人员请在市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行政中心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8号门处测量体温做好登记，自行佩戴口罩，服从工作人员安排，保证查档流程安全有序开展。 </w:t>
      </w:r>
    </w:p>
    <w:p>
      <w:pPr>
        <w:pStyle w:val="2"/>
        <w:widowControl/>
        <w:spacing w:line="324" w:lineRule="atLeast"/>
        <w:ind w:firstLine="48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淮安市档案馆感谢您对我们工作的理解和支持！</w:t>
      </w:r>
    </w:p>
    <w:p>
      <w:pPr>
        <w:pStyle w:val="2"/>
        <w:widowControl/>
        <w:spacing w:line="324" w:lineRule="atLeas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</w:t>
      </w:r>
    </w:p>
    <w:p>
      <w:pPr>
        <w:pStyle w:val="2"/>
        <w:widowControl/>
        <w:spacing w:line="324" w:lineRule="atLeas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</w:t>
      </w:r>
      <w:bookmarkStart w:id="0" w:name="_GoBack"/>
      <w:bookmarkEnd w:id="0"/>
    </w:p>
    <w:p>
      <w:pPr>
        <w:pStyle w:val="2"/>
        <w:widowControl/>
        <w:spacing w:line="324" w:lineRule="atLeast"/>
        <w:ind w:firstLine="456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淮安市档案馆  </w:t>
      </w:r>
    </w:p>
    <w:p>
      <w:pPr>
        <w:pStyle w:val="2"/>
        <w:widowControl/>
        <w:spacing w:line="324" w:lineRule="atLeast"/>
        <w:ind w:firstLine="432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2021年3月17日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39F5B95"/>
    <w:rsid w:val="003160B4"/>
    <w:rsid w:val="00353BFE"/>
    <w:rsid w:val="009A218C"/>
    <w:rsid w:val="00D337B7"/>
    <w:rsid w:val="00D76F58"/>
    <w:rsid w:val="039F5B95"/>
    <w:rsid w:val="3AA4600F"/>
    <w:rsid w:val="50E62F84"/>
    <w:rsid w:val="732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30</Words>
  <Characters>177</Characters>
  <Lines>0</Lines>
  <Paragraphs>0</Paragraphs>
  <TotalTime>56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2020-03-31T07:41:00Z</dcterms:created>
  <dc:creator>孟祥和</dc:creator>
  <cp:lastModifiedBy>小幸福</cp:lastModifiedBy>
  <cp:lastPrinted>2021-03-17T03:37:00Z</cp:lastPrinted>
  <dcterms:modified xsi:type="dcterms:W3CDTF">2021-03-17T05:53:25Z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